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EA0" w:rsidRDefault="00B63EA0" w:rsidP="00B63EA0">
      <w:pPr>
        <w:pStyle w:val="NoSpacing"/>
      </w:pPr>
      <w:r>
        <w:rPr>
          <w:u w:val="single"/>
        </w:rPr>
        <w:t>Thomas UNTON</w:t>
      </w:r>
      <w:r>
        <w:t xml:space="preserve">     (fl.1456</w:t>
      </w:r>
      <w:r w:rsidR="00464D77">
        <w:t>-62</w:t>
      </w:r>
      <w:r>
        <w:t>)</w:t>
      </w:r>
    </w:p>
    <w:p w:rsidR="00B63EA0" w:rsidRDefault="00B63EA0" w:rsidP="00B63EA0">
      <w:pPr>
        <w:pStyle w:val="NoSpacing"/>
      </w:pPr>
    </w:p>
    <w:p w:rsidR="00B63EA0" w:rsidRDefault="00B63EA0" w:rsidP="00B63EA0">
      <w:pPr>
        <w:pStyle w:val="NoSpacing"/>
      </w:pPr>
    </w:p>
    <w:p w:rsidR="00B63EA0" w:rsidRDefault="00B63EA0" w:rsidP="00B63EA0">
      <w:pPr>
        <w:pStyle w:val="NoSpacing"/>
      </w:pPr>
      <w:r>
        <w:t xml:space="preserve">  6 Oct.1456</w:t>
      </w:r>
      <w:r>
        <w:tab/>
        <w:t>Settlement of the action taken by him and others against Robert</w:t>
      </w:r>
    </w:p>
    <w:p w:rsidR="00B63EA0" w:rsidRDefault="00B63EA0" w:rsidP="00B63EA0">
      <w:pPr>
        <w:pStyle w:val="NoSpacing"/>
      </w:pPr>
      <w:r>
        <w:tab/>
      </w:r>
      <w:r>
        <w:tab/>
      </w:r>
      <w:proofErr w:type="spellStart"/>
      <w:proofErr w:type="gramStart"/>
      <w:r>
        <w:t>Inglose</w:t>
      </w:r>
      <w:proofErr w:type="spellEnd"/>
      <w:r>
        <w:t>(</w:t>
      </w:r>
      <w:proofErr w:type="gramEnd"/>
      <w:r>
        <w:t xml:space="preserve">q.v.) and Edmund </w:t>
      </w:r>
      <w:proofErr w:type="spellStart"/>
      <w:r>
        <w:t>Wychyngham</w:t>
      </w:r>
      <w:proofErr w:type="spellEnd"/>
      <w:r>
        <w:t xml:space="preserve">(q.v.), </w:t>
      </w:r>
      <w:proofErr w:type="spellStart"/>
      <w:r>
        <w:t>deforciants</w:t>
      </w:r>
      <w:proofErr w:type="spellEnd"/>
      <w:r>
        <w:t xml:space="preserve"> of the manor</w:t>
      </w:r>
    </w:p>
    <w:p w:rsidR="00B63EA0" w:rsidRDefault="00B63EA0" w:rsidP="00B63EA0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Pickworth</w:t>
      </w:r>
      <w:proofErr w:type="spellEnd"/>
      <w:r>
        <w:t xml:space="preserve">, 9 tofts, 8 </w:t>
      </w:r>
      <w:proofErr w:type="spellStart"/>
      <w:r>
        <w:t>virgates</w:t>
      </w:r>
      <w:proofErr w:type="spellEnd"/>
      <w:r>
        <w:t xml:space="preserve"> and 60 acres of land in </w:t>
      </w:r>
      <w:proofErr w:type="spellStart"/>
      <w:r>
        <w:t>Pickworth</w:t>
      </w:r>
      <w:proofErr w:type="spellEnd"/>
      <w:r>
        <w:t>,</w:t>
      </w:r>
    </w:p>
    <w:p w:rsidR="00B63EA0" w:rsidRDefault="00B63EA0" w:rsidP="00B63EA0">
      <w:pPr>
        <w:pStyle w:val="NoSpacing"/>
      </w:pPr>
      <w:r>
        <w:tab/>
      </w:r>
      <w:r>
        <w:tab/>
        <w:t>Rutland.</w:t>
      </w:r>
    </w:p>
    <w:p w:rsidR="00B63EA0" w:rsidRDefault="00B63EA0" w:rsidP="00B63EA0">
      <w:pPr>
        <w:pStyle w:val="NoSpacing"/>
      </w:pPr>
      <w:r>
        <w:tab/>
      </w:r>
      <w:r>
        <w:tab/>
        <w:t>(</w:t>
      </w:r>
      <w:hyperlink r:id="rId7" w:history="1">
        <w:r w:rsidRPr="00D6760F">
          <w:rPr>
            <w:rStyle w:val="Hyperlink"/>
          </w:rPr>
          <w:t>www.medievalgenealogy.org.uk/fines/abstracts/CP_25_1_192_9.shtml</w:t>
        </w:r>
      </w:hyperlink>
      <w:r>
        <w:t>)</w:t>
      </w:r>
    </w:p>
    <w:p w:rsidR="00464D77" w:rsidRDefault="00464D77" w:rsidP="00464D77">
      <w:pPr>
        <w:pStyle w:val="NoSpacing"/>
      </w:pPr>
      <w:r>
        <w:t xml:space="preserve">  2 May1462</w:t>
      </w:r>
      <w:r>
        <w:tab/>
        <w:t xml:space="preserve">Settlement of the action taken by him and Simon </w:t>
      </w:r>
      <w:proofErr w:type="spellStart"/>
      <w:proofErr w:type="gramStart"/>
      <w:r>
        <w:t>Byryngton</w:t>
      </w:r>
      <w:proofErr w:type="spellEnd"/>
      <w:r>
        <w:t>(</w:t>
      </w:r>
      <w:proofErr w:type="gramEnd"/>
      <w:r>
        <w:t>q.v.) against</w:t>
      </w:r>
    </w:p>
    <w:p w:rsidR="00464D77" w:rsidRDefault="00464D77" w:rsidP="00464D77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Asshefeld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Fastolf</w:t>
      </w:r>
      <w:proofErr w:type="spellEnd"/>
      <w:r>
        <w:t xml:space="preserve">(q.v.), </w:t>
      </w:r>
      <w:proofErr w:type="spellStart"/>
      <w:r>
        <w:t>deforciants</w:t>
      </w:r>
      <w:proofErr w:type="spellEnd"/>
      <w:r>
        <w:t xml:space="preserve"> of the manor </w:t>
      </w:r>
    </w:p>
    <w:p w:rsidR="00464D77" w:rsidRDefault="00464D77" w:rsidP="00464D77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Pickworth</w:t>
      </w:r>
      <w:proofErr w:type="spellEnd"/>
      <w:r>
        <w:t>, Rutland.</w:t>
      </w:r>
    </w:p>
    <w:p w:rsidR="00464D77" w:rsidRDefault="00464D77" w:rsidP="00464D77">
      <w:pPr>
        <w:pStyle w:val="NoSpacing"/>
      </w:pPr>
      <w:r>
        <w:tab/>
      </w:r>
      <w:r>
        <w:tab/>
        <w:t>(</w:t>
      </w:r>
      <w:hyperlink r:id="rId8" w:history="1">
        <w:r w:rsidRPr="00AD5F11">
          <w:rPr>
            <w:rStyle w:val="Hyperlink"/>
          </w:rPr>
          <w:t>www.medievalgenealogy.org.uk/fines/abstracts/CP_25_1_192_10.shtml</w:t>
        </w:r>
      </w:hyperlink>
      <w:r>
        <w:t>)</w:t>
      </w:r>
    </w:p>
    <w:p w:rsidR="00B63EA0" w:rsidRDefault="00B63EA0" w:rsidP="00B63EA0">
      <w:pPr>
        <w:pStyle w:val="NoSpacing"/>
      </w:pPr>
    </w:p>
    <w:p w:rsidR="00B63EA0" w:rsidRDefault="00B63EA0" w:rsidP="00B63EA0">
      <w:pPr>
        <w:pStyle w:val="NoSpacing"/>
      </w:pPr>
    </w:p>
    <w:p w:rsidR="00B63EA0" w:rsidRDefault="00B63EA0" w:rsidP="00B63EA0">
      <w:pPr>
        <w:pStyle w:val="NoSpacing"/>
      </w:pPr>
    </w:p>
    <w:p w:rsidR="00BA4020" w:rsidRDefault="00464D77" w:rsidP="00B63EA0">
      <w:r>
        <w:t>9 October 2012</w:t>
      </w:r>
      <w:bookmarkStart w:id="0" w:name="_GoBack"/>
      <w:bookmarkEnd w:id="0"/>
    </w:p>
    <w:sectPr w:rsidR="00BA4020" w:rsidSect="004C4E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EA0" w:rsidRDefault="00B63EA0" w:rsidP="00552EBA">
      <w:pPr>
        <w:spacing w:after="0" w:line="240" w:lineRule="auto"/>
      </w:pPr>
      <w:r>
        <w:separator/>
      </w:r>
    </w:p>
  </w:endnote>
  <w:endnote w:type="continuationSeparator" w:id="0">
    <w:p w:rsidR="00B63EA0" w:rsidRDefault="00B63EA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464D77">
      <w:fldChar w:fldCharType="begin"/>
    </w:r>
    <w:r w:rsidR="00464D77">
      <w:instrText xml:space="preserve"> DATE \@ "dd MMMM yyyy" </w:instrText>
    </w:r>
    <w:r w:rsidR="00464D77">
      <w:fldChar w:fldCharType="separate"/>
    </w:r>
    <w:r w:rsidR="00464D77">
      <w:rPr>
        <w:noProof/>
      </w:rPr>
      <w:t>09 October 2012</w:t>
    </w:r>
    <w:r w:rsidR="00464D7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EA0" w:rsidRDefault="00B63EA0" w:rsidP="00552EBA">
      <w:pPr>
        <w:spacing w:after="0" w:line="240" w:lineRule="auto"/>
      </w:pPr>
      <w:r>
        <w:separator/>
      </w:r>
    </w:p>
  </w:footnote>
  <w:footnote w:type="continuationSeparator" w:id="0">
    <w:p w:rsidR="00B63EA0" w:rsidRDefault="00B63EA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64D77"/>
    <w:rsid w:val="004C4E1F"/>
    <w:rsid w:val="00552EBA"/>
    <w:rsid w:val="00B63EA0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E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63E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92_10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2_9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2011-01-18T21:49:00Z</dcterms:created>
  <dcterms:modified xsi:type="dcterms:W3CDTF">2012-10-09T08:02:00Z</dcterms:modified>
</cp:coreProperties>
</file>